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980F" w14:textId="77777777" w:rsidR="00EF4C0F" w:rsidRDefault="003F6E2B">
      <w:pPr>
        <w:tabs>
          <w:tab w:val="left" w:pos="795"/>
          <w:tab w:val="left" w:pos="3225"/>
        </w:tabs>
      </w:pPr>
      <w:r>
        <w:t xml:space="preserve">                 Тезисы.  Взращивание Метагалактической Цивилизации ИВО</w:t>
      </w:r>
    </w:p>
    <w:p w14:paraId="221C56D6" w14:textId="77777777" w:rsidR="00EF4C0F" w:rsidRDefault="00EF4C0F">
      <w:pPr>
        <w:tabs>
          <w:tab w:val="left" w:pos="795"/>
          <w:tab w:val="left" w:pos="3225"/>
        </w:tabs>
      </w:pPr>
    </w:p>
    <w:p w14:paraId="343C0BFC" w14:textId="77777777" w:rsidR="00EF4C0F" w:rsidRDefault="003F6E2B">
      <w:pPr>
        <w:tabs>
          <w:tab w:val="left" w:pos="795"/>
          <w:tab w:val="left" w:pos="3225"/>
        </w:tabs>
      </w:pPr>
      <w:r>
        <w:t xml:space="preserve">        Метагалактическая Цивилизация развивается Синтезом в новой эпохе. </w:t>
      </w:r>
    </w:p>
    <w:p w14:paraId="7EA49DE2" w14:textId="77777777" w:rsidR="00EF4C0F" w:rsidRDefault="003F6E2B">
      <w:pPr>
        <w:tabs>
          <w:tab w:val="left" w:pos="795"/>
          <w:tab w:val="left" w:pos="3225"/>
        </w:tabs>
      </w:pPr>
      <w:r>
        <w:t xml:space="preserve">        Метагалактическая Цивилизация ведет к Воскрешению.</w:t>
      </w:r>
    </w:p>
    <w:p w14:paraId="0C49D10E" w14:textId="77777777" w:rsidR="00EF4C0F" w:rsidRDefault="003F6E2B">
      <w:pPr>
        <w:tabs>
          <w:tab w:val="left" w:pos="795"/>
          <w:tab w:val="left" w:pos="3225"/>
        </w:tabs>
      </w:pPr>
      <w:r>
        <w:t xml:space="preserve">         Разработка бытия — это цивилизованность- множество частностей, которыми может оперировать цивилизованное общество.</w:t>
      </w:r>
    </w:p>
    <w:p w14:paraId="06E5B392" w14:textId="77777777" w:rsidR="00EF4C0F" w:rsidRDefault="003F6E2B">
      <w:pPr>
        <w:tabs>
          <w:tab w:val="left" w:pos="795"/>
          <w:tab w:val="left" w:pos="3225"/>
        </w:tabs>
      </w:pPr>
      <w:r>
        <w:t xml:space="preserve">         От качества цивилизации зависит развитие общества. Закон — взращивать новое, поднимать ментальную культуру населения на более высокий уровень. Это положительно скажется на социуме, производстве, экономике и других аспектах человеческой деятельности.</w:t>
      </w:r>
    </w:p>
    <w:p w14:paraId="3526A555" w14:textId="77777777" w:rsidR="00EF4C0F" w:rsidRDefault="003F6E2B">
      <w:pPr>
        <w:tabs>
          <w:tab w:val="left" w:pos="795"/>
          <w:tab w:val="left" w:pos="3225"/>
        </w:tabs>
      </w:pPr>
      <w:r>
        <w:t xml:space="preserve">          Метагалактическая цивилизация взрастает новыми видами материи. Мы определяем масштабирование другого вида материи, формируя жизнь и взаимодействие человека на других Планетах.</w:t>
      </w:r>
    </w:p>
    <w:p w14:paraId="26A177AF" w14:textId="77777777" w:rsidR="00EF4C0F" w:rsidRDefault="003F6E2B">
      <w:pPr>
        <w:tabs>
          <w:tab w:val="left" w:pos="795"/>
          <w:tab w:val="left" w:pos="3225"/>
        </w:tabs>
      </w:pPr>
      <w:r>
        <w:t xml:space="preserve">          Задание на ближайшие годы-воскреснуть в Учителе </w:t>
      </w:r>
      <w:proofErr w:type="spellStart"/>
      <w:proofErr w:type="gramStart"/>
      <w:r>
        <w:t>Синтеза,в</w:t>
      </w:r>
      <w:proofErr w:type="spellEnd"/>
      <w:proofErr w:type="gramEnd"/>
      <w:r>
        <w:t xml:space="preserve"> Человеке-Отце, развивая светское общение с Отцом и созидательная энергия внутри каждого человека.</w:t>
      </w:r>
    </w:p>
    <w:p w14:paraId="1B794B32" w14:textId="77777777" w:rsidR="00EF4C0F" w:rsidRDefault="00EF4C0F">
      <w:pPr>
        <w:tabs>
          <w:tab w:val="left" w:pos="795"/>
          <w:tab w:val="left" w:pos="3225"/>
        </w:tabs>
      </w:pPr>
    </w:p>
    <w:p w14:paraId="17466FBE" w14:textId="77777777" w:rsidR="00EF4C0F" w:rsidRDefault="00EF4C0F">
      <w:pPr>
        <w:tabs>
          <w:tab w:val="left" w:pos="795"/>
          <w:tab w:val="left" w:pos="3225"/>
        </w:tabs>
      </w:pPr>
    </w:p>
    <w:p w14:paraId="043996CE" w14:textId="77777777" w:rsidR="00EF4C0F" w:rsidRDefault="00EF4C0F">
      <w:pPr>
        <w:tabs>
          <w:tab w:val="left" w:pos="795"/>
          <w:tab w:val="left" w:pos="3225"/>
        </w:tabs>
      </w:pPr>
    </w:p>
    <w:p w14:paraId="305B1AF4" w14:textId="77777777" w:rsidR="00EF4C0F" w:rsidRDefault="00EF4C0F">
      <w:pPr>
        <w:tabs>
          <w:tab w:val="left" w:pos="795"/>
          <w:tab w:val="left" w:pos="3225"/>
        </w:tabs>
      </w:pPr>
    </w:p>
    <w:p w14:paraId="3225CC5F" w14:textId="77777777" w:rsidR="00EF4C0F" w:rsidRDefault="003F6E2B">
      <w:pPr>
        <w:tabs>
          <w:tab w:val="left" w:pos="795"/>
          <w:tab w:val="left" w:pos="3225"/>
        </w:tabs>
      </w:pPr>
      <w:r>
        <w:t xml:space="preserve">                                 Аватар ИВДИВО МГ Цивилизации ИВО Полухина Татьяна</w:t>
      </w:r>
    </w:p>
    <w:p w14:paraId="6F1E2828" w14:textId="77777777" w:rsidR="00EF4C0F" w:rsidRDefault="003F6E2B">
      <w:pPr>
        <w:tabs>
          <w:tab w:val="left" w:pos="795"/>
          <w:tab w:val="left" w:pos="3225"/>
        </w:tabs>
      </w:pPr>
      <w:r>
        <w:t xml:space="preserve">                              124 ИВДИВО </w:t>
      </w:r>
      <w:proofErr w:type="spellStart"/>
      <w:r>
        <w:t>Цеельность</w:t>
      </w:r>
      <w:proofErr w:type="spellEnd"/>
      <w:r>
        <w:t xml:space="preserve"> Ялта. </w:t>
      </w:r>
    </w:p>
    <w:p w14:paraId="72F789F4" w14:textId="77777777" w:rsidR="00EF4C0F" w:rsidRDefault="003F6E2B">
      <w:pPr>
        <w:tabs>
          <w:tab w:val="left" w:pos="795"/>
          <w:tab w:val="left" w:pos="3225"/>
        </w:tabs>
      </w:pPr>
      <w:r>
        <w:t xml:space="preserve">                               Сдано Кут Хуми   06 апреля 2021 г.</w:t>
      </w:r>
    </w:p>
    <w:sectPr w:rsidR="00EF4C0F">
      <w:pgSz w:w="11906" w:h="16838"/>
      <w:pgMar w:top="1134" w:right="1121" w:bottom="1134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0F"/>
    <w:rsid w:val="003F6E2B"/>
    <w:rsid w:val="00EF4C0F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AB9A"/>
  <w15:docId w15:val="{BDAB1AAF-0DBB-4EF6-AB0D-FB1FB072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Anariel Kory</dc:creator>
  <dc:description/>
  <cp:lastModifiedBy>Anariel Kory</cp:lastModifiedBy>
  <cp:revision>2</cp:revision>
  <dcterms:created xsi:type="dcterms:W3CDTF">2021-04-20T09:59:00Z</dcterms:created>
  <dcterms:modified xsi:type="dcterms:W3CDTF">2021-04-20T09:59:00Z</dcterms:modified>
  <dc:language>ru-RU</dc:language>
</cp:coreProperties>
</file>